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7" w:type="dxa"/>
        <w:tblInd w:w="-318" w:type="dxa"/>
        <w:tblLook w:val="04A0" w:firstRow="1" w:lastRow="0" w:firstColumn="1" w:lastColumn="0" w:noHBand="0" w:noVBand="1"/>
      </w:tblPr>
      <w:tblGrid>
        <w:gridCol w:w="4503"/>
        <w:gridCol w:w="5244"/>
      </w:tblGrid>
      <w:tr w:rsidR="00BB66E3" w:rsidRPr="00A21711" w14:paraId="2FBC14AA" w14:textId="77777777" w:rsidTr="006416D8">
        <w:tc>
          <w:tcPr>
            <w:tcW w:w="4503" w:type="dxa"/>
            <w:shd w:val="clear" w:color="auto" w:fill="auto"/>
          </w:tcPr>
          <w:p w14:paraId="2FBC14A1" w14:textId="77777777" w:rsidR="00BB66E3" w:rsidRPr="00D35F36" w:rsidRDefault="00BB66E3" w:rsidP="006416D8">
            <w:pPr>
              <w:spacing w:after="0" w:line="240" w:lineRule="auto"/>
              <w:jc w:val="center"/>
              <w:rPr>
                <w:rFonts w:ascii="Times New Roman" w:hAnsi="Times New Roman"/>
                <w:b/>
                <w:sz w:val="24"/>
                <w:szCs w:val="24"/>
              </w:rPr>
            </w:pPr>
            <w:r w:rsidRPr="00D35F36">
              <w:rPr>
                <w:rFonts w:ascii="Times New Roman" w:hAnsi="Times New Roman"/>
                <w:b/>
                <w:sz w:val="24"/>
                <w:szCs w:val="24"/>
              </w:rPr>
              <w:t>BỘ KHOA HỌC VÀ CÔNG NGHỆ</w:t>
            </w:r>
          </w:p>
          <w:p w14:paraId="2FBC14A2" w14:textId="77777777" w:rsidR="00BB66E3" w:rsidRPr="00006C3B" w:rsidRDefault="00BB66E3" w:rsidP="006416D8">
            <w:pPr>
              <w:spacing w:after="0" w:line="240" w:lineRule="auto"/>
              <w:jc w:val="center"/>
              <w:rPr>
                <w:rFonts w:ascii="Times New Roman" w:hAnsi="Times New Roman"/>
                <w:sz w:val="28"/>
                <w:szCs w:val="28"/>
              </w:rPr>
            </w:pPr>
            <w:r w:rsidRPr="00006C3B">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2FBC14CC" wp14:editId="2FBC14CD">
                      <wp:simplePos x="0" y="0"/>
                      <wp:positionH relativeFrom="column">
                        <wp:posOffset>857250</wp:posOffset>
                      </wp:positionH>
                      <wp:positionV relativeFrom="paragraph">
                        <wp:posOffset>11430</wp:posOffset>
                      </wp:positionV>
                      <wp:extent cx="990600" cy="0"/>
                      <wp:effectExtent l="9525" t="12700" r="9525" b="6350"/>
                      <wp:wrapNone/>
                      <wp:docPr id="620345710"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912246" id="_x0000_t32" coordsize="21600,21600" o:spt="32" o:oned="t" path="m,l21600,21600e" filled="f">
                      <v:path arrowok="t" fillok="f" o:connecttype="none"/>
                      <o:lock v:ext="edit" shapetype="t"/>
                    </v:shapetype>
                    <v:shape id="Straight Arrow Connector 2" o:spid="_x0000_s1026" type="#_x0000_t32" style="position:absolute;margin-left:67.5pt;margin-top:.9pt;width:7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"/>
                  </w:pict>
                </mc:Fallback>
              </mc:AlternateContent>
            </w:r>
          </w:p>
          <w:p w14:paraId="2FBC14A3" w14:textId="77777777" w:rsidR="00BB66E3" w:rsidRPr="00006C3B" w:rsidRDefault="00BB66E3" w:rsidP="006416D8">
            <w:pPr>
              <w:spacing w:after="0" w:line="240" w:lineRule="auto"/>
              <w:jc w:val="center"/>
              <w:rPr>
                <w:rFonts w:ascii="Times New Roman" w:hAnsi="Times New Roman"/>
                <w:sz w:val="28"/>
                <w:szCs w:val="28"/>
              </w:rPr>
            </w:pPr>
            <w:r w:rsidRPr="00006C3B">
              <w:rPr>
                <w:rFonts w:ascii="Times New Roman" w:hAnsi="Times New Roman"/>
                <w:sz w:val="28"/>
                <w:szCs w:val="28"/>
              </w:rPr>
              <w:t>Số:         /</w:t>
            </w:r>
            <w:r w:rsidR="00D35F36">
              <w:rPr>
                <w:rFonts w:ascii="Times New Roman" w:hAnsi="Times New Roman"/>
                <w:sz w:val="28"/>
                <w:szCs w:val="28"/>
              </w:rPr>
              <w:t>BKHCN-</w:t>
            </w:r>
            <w:r w:rsidRPr="00006C3B">
              <w:rPr>
                <w:rFonts w:ascii="Times New Roman" w:hAnsi="Times New Roman"/>
                <w:sz w:val="28"/>
                <w:szCs w:val="28"/>
              </w:rPr>
              <w:t>PC</w:t>
            </w:r>
          </w:p>
          <w:p w14:paraId="2FBC14A5" w14:textId="524DF652" w:rsidR="00BB66E3" w:rsidRPr="003B753B" w:rsidRDefault="00BB66E3" w:rsidP="003B753B">
            <w:pPr>
              <w:widowControl w:val="0"/>
              <w:spacing w:before="120" w:after="120"/>
              <w:jc w:val="center"/>
              <w:rPr>
                <w:rFonts w:asciiTheme="majorHAnsi" w:hAnsiTheme="majorHAnsi" w:cstheme="majorHAnsi"/>
                <w:b/>
                <w:bCs/>
                <w:szCs w:val="28"/>
              </w:rPr>
            </w:pPr>
            <w:r w:rsidRPr="00D15764">
              <w:rPr>
                <w:rFonts w:ascii="Times New Roman" w:hAnsi="Times New Roman" w:cs="Times New Roman"/>
              </w:rPr>
              <w:t xml:space="preserve">V/v </w:t>
            </w:r>
            <w:r w:rsidR="00391693">
              <w:rPr>
                <w:rFonts w:ascii="Times New Roman" w:hAnsi="Times New Roman" w:cs="Times New Roman"/>
              </w:rPr>
              <w:t xml:space="preserve">thẩm định dự thảo Nghị định </w:t>
            </w:r>
            <w:r w:rsidR="00391693">
              <w:rPr>
                <w:rFonts w:ascii="Times New Roman" w:hAnsi="Times New Roman" w:cs="Times New Roman"/>
                <w:szCs w:val="28"/>
              </w:rPr>
              <w:t>q</w:t>
            </w:r>
            <w:r w:rsidR="00391693" w:rsidRPr="00391693">
              <w:rPr>
                <w:rFonts w:ascii="Times New Roman" w:hAnsi="Times New Roman" w:cs="Times New Roman"/>
                <w:szCs w:val="28"/>
              </w:rPr>
              <w:t>uy định về phân định thẩm quyền của chính quyền địa phương 02 cấp trong lĩnh vực quản lý nhà nước của Bộ Khoa học và Công nghệ</w:t>
            </w:r>
            <w:r w:rsidR="00391693" w:rsidRPr="007826A8">
              <w:rPr>
                <w:b/>
                <w:bCs/>
                <w:szCs w:val="28"/>
              </w:rPr>
              <w:t xml:space="preserve"> </w:t>
            </w:r>
          </w:p>
        </w:tc>
        <w:tc>
          <w:tcPr>
            <w:tcW w:w="5244" w:type="dxa"/>
            <w:shd w:val="clear" w:color="auto" w:fill="auto"/>
          </w:tcPr>
          <w:p w14:paraId="2FBC14A6" w14:textId="77777777" w:rsidR="00BB66E3" w:rsidRPr="00006C3B" w:rsidRDefault="00BB66E3" w:rsidP="006416D8">
            <w:pPr>
              <w:spacing w:after="0" w:line="240" w:lineRule="auto"/>
              <w:jc w:val="center"/>
              <w:rPr>
                <w:rFonts w:ascii="Times New Roman" w:hAnsi="Times New Roman"/>
                <w:b/>
                <w:sz w:val="24"/>
                <w:szCs w:val="24"/>
              </w:rPr>
            </w:pPr>
            <w:r w:rsidRPr="00006C3B">
              <w:rPr>
                <w:rFonts w:ascii="Times New Roman" w:hAnsi="Times New Roman"/>
                <w:b/>
                <w:sz w:val="24"/>
                <w:szCs w:val="24"/>
              </w:rPr>
              <w:t>CỘNG HÒA XÃ HỘI CHỦ NGHĨA VIỆT NAM</w:t>
            </w:r>
          </w:p>
          <w:p w14:paraId="2FBC14A7" w14:textId="77777777" w:rsidR="00BB66E3" w:rsidRPr="00006C3B" w:rsidRDefault="00BB66E3" w:rsidP="006416D8">
            <w:pPr>
              <w:spacing w:after="0" w:line="240" w:lineRule="auto"/>
              <w:jc w:val="center"/>
              <w:rPr>
                <w:rFonts w:ascii="Times New Roman" w:hAnsi="Times New Roman"/>
                <w:b/>
                <w:sz w:val="28"/>
                <w:szCs w:val="28"/>
              </w:rPr>
            </w:pPr>
            <w:r w:rsidRPr="00006C3B">
              <w:rPr>
                <w:rFonts w:ascii="Times New Roman" w:hAnsi="Times New Roman"/>
                <w:b/>
                <w:sz w:val="28"/>
                <w:szCs w:val="28"/>
              </w:rPr>
              <w:t>Độc lập – Tự do – Hạnh phúc</w:t>
            </w:r>
          </w:p>
          <w:p w14:paraId="2FBC14A8" w14:textId="77777777" w:rsidR="00BB66E3" w:rsidRPr="00006C3B" w:rsidRDefault="00BB66E3" w:rsidP="006416D8">
            <w:pPr>
              <w:spacing w:after="0" w:line="240" w:lineRule="auto"/>
              <w:jc w:val="center"/>
              <w:rPr>
                <w:rFonts w:ascii="Times New Roman" w:hAnsi="Times New Roman"/>
                <w:sz w:val="28"/>
                <w:szCs w:val="28"/>
              </w:rPr>
            </w:pPr>
            <w:r w:rsidRPr="00006C3B">
              <w:rPr>
                <w:rFonts w:ascii="Times New Roman" w:hAnsi="Times New Roman"/>
                <w:noProof/>
                <w:sz w:val="28"/>
                <w:szCs w:val="28"/>
              </w:rPr>
              <mc:AlternateContent>
                <mc:Choice Requires="wps">
                  <w:drawing>
                    <wp:anchor distT="0" distB="0" distL="114300" distR="114300" simplePos="0" relativeHeight="251660288" behindDoc="0" locked="0" layoutInCell="1" allowOverlap="1" wp14:anchorId="2FBC14CE" wp14:editId="2FBC14CF">
                      <wp:simplePos x="0" y="0"/>
                      <wp:positionH relativeFrom="column">
                        <wp:posOffset>512445</wp:posOffset>
                      </wp:positionH>
                      <wp:positionV relativeFrom="paragraph">
                        <wp:posOffset>20320</wp:posOffset>
                      </wp:positionV>
                      <wp:extent cx="2152650" cy="0"/>
                      <wp:effectExtent l="9525" t="10160" r="9525" b="8890"/>
                      <wp:wrapNone/>
                      <wp:docPr id="188833979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C03402" id="Straight Arrow Connector 1" o:spid="_x0000_s1026" type="#_x0000_t32" style="position:absolute;margin-left:40.35pt;margin-top:1.6pt;width:169.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"/>
                  </w:pict>
                </mc:Fallback>
              </mc:AlternateContent>
            </w:r>
          </w:p>
          <w:p w14:paraId="2FBC14A9" w14:textId="77777777" w:rsidR="00BB66E3" w:rsidRPr="00A21711" w:rsidRDefault="00BB66E3" w:rsidP="006416D8">
            <w:pPr>
              <w:spacing w:after="0" w:line="240" w:lineRule="auto"/>
              <w:jc w:val="center"/>
              <w:rPr>
                <w:rFonts w:ascii="Times New Roman" w:hAnsi="Times New Roman"/>
                <w:i/>
                <w:sz w:val="28"/>
                <w:szCs w:val="28"/>
              </w:rPr>
            </w:pPr>
            <w:r w:rsidRPr="00A21711">
              <w:rPr>
                <w:rFonts w:ascii="Times New Roman" w:hAnsi="Times New Roman"/>
                <w:i/>
                <w:sz w:val="28"/>
                <w:szCs w:val="28"/>
              </w:rPr>
              <w:t xml:space="preserve">Hà Nội, ngày </w:t>
            </w:r>
            <w:r>
              <w:rPr>
                <w:rFonts w:ascii="Times New Roman" w:hAnsi="Times New Roman"/>
                <w:i/>
                <w:sz w:val="28"/>
                <w:szCs w:val="28"/>
                <w:lang w:val="vi-VN"/>
              </w:rPr>
              <w:t xml:space="preserve">      </w:t>
            </w:r>
            <w:r w:rsidRPr="00A21711">
              <w:rPr>
                <w:rFonts w:ascii="Times New Roman" w:hAnsi="Times New Roman"/>
                <w:i/>
                <w:sz w:val="28"/>
                <w:szCs w:val="28"/>
              </w:rPr>
              <w:t xml:space="preserve"> tháng </w:t>
            </w:r>
            <w:r>
              <w:rPr>
                <w:rFonts w:ascii="Times New Roman" w:hAnsi="Times New Roman"/>
                <w:i/>
                <w:sz w:val="28"/>
                <w:szCs w:val="28"/>
                <w:lang w:val="vi-VN"/>
              </w:rPr>
              <w:t xml:space="preserve">      </w:t>
            </w:r>
            <w:r w:rsidRPr="00A21711">
              <w:rPr>
                <w:rFonts w:ascii="Times New Roman" w:hAnsi="Times New Roman"/>
                <w:i/>
                <w:sz w:val="28"/>
                <w:szCs w:val="28"/>
              </w:rPr>
              <w:t>năm 202</w:t>
            </w:r>
            <w:r>
              <w:rPr>
                <w:rFonts w:ascii="Times New Roman" w:hAnsi="Times New Roman"/>
                <w:i/>
                <w:sz w:val="28"/>
                <w:szCs w:val="28"/>
              </w:rPr>
              <w:t>5</w:t>
            </w:r>
          </w:p>
        </w:tc>
      </w:tr>
    </w:tbl>
    <w:p w14:paraId="183E42A0" w14:textId="77777777" w:rsidR="00BF37EC" w:rsidRDefault="00BF37EC" w:rsidP="003B753B">
      <w:pPr>
        <w:autoSpaceDE w:val="0"/>
        <w:autoSpaceDN w:val="0"/>
        <w:adjustRightInd w:val="0"/>
        <w:spacing w:before="120" w:after="120" w:line="360" w:lineRule="exact"/>
        <w:jc w:val="center"/>
        <w:rPr>
          <w:rFonts w:ascii="Times New Roman" w:hAnsi="Times New Roman" w:cs="Times New Roman"/>
          <w:sz w:val="28"/>
          <w:szCs w:val="28"/>
        </w:rPr>
      </w:pPr>
    </w:p>
    <w:p w14:paraId="11E0C95F" w14:textId="3A3B83DB" w:rsidR="00E412FE" w:rsidRPr="003B753B" w:rsidRDefault="00E412FE" w:rsidP="003B753B">
      <w:pPr>
        <w:autoSpaceDE w:val="0"/>
        <w:autoSpaceDN w:val="0"/>
        <w:adjustRightInd w:val="0"/>
        <w:spacing w:before="120" w:after="120" w:line="360" w:lineRule="exact"/>
        <w:jc w:val="center"/>
        <w:rPr>
          <w:rFonts w:ascii="Times New Roman" w:hAnsi="Times New Roman" w:cs="Times New Roman"/>
          <w:sz w:val="28"/>
          <w:szCs w:val="28"/>
        </w:rPr>
      </w:pPr>
      <w:r w:rsidRPr="00E049D0">
        <w:rPr>
          <w:rFonts w:ascii="Times New Roman" w:hAnsi="Times New Roman" w:cs="Times New Roman"/>
          <w:sz w:val="28"/>
          <w:szCs w:val="28"/>
        </w:rPr>
        <w:t>Kính gửi:</w:t>
      </w:r>
      <w:r>
        <w:rPr>
          <w:rFonts w:ascii="Times New Roman" w:hAnsi="Times New Roman" w:cs="Times New Roman"/>
          <w:sz w:val="28"/>
          <w:szCs w:val="28"/>
        </w:rPr>
        <w:t xml:space="preserve"> </w:t>
      </w:r>
      <w:r w:rsidR="00391693">
        <w:rPr>
          <w:rFonts w:ascii="Times New Roman" w:hAnsi="Times New Roman" w:cs="Times New Roman"/>
          <w:sz w:val="28"/>
          <w:szCs w:val="28"/>
        </w:rPr>
        <w:t>Bộ Tư pháp</w:t>
      </w:r>
    </w:p>
    <w:p w14:paraId="3C4B9262" w14:textId="77777777" w:rsidR="00BF37EC" w:rsidRDefault="00BF37EC" w:rsidP="00A33C02">
      <w:pPr>
        <w:spacing w:before="120" w:after="120" w:line="360" w:lineRule="exact"/>
        <w:ind w:firstLine="720"/>
        <w:jc w:val="both"/>
        <w:rPr>
          <w:rFonts w:ascii="Times New Roman" w:hAnsi="Times New Roman" w:cs="Times New Roman"/>
          <w:sz w:val="28"/>
          <w:szCs w:val="28"/>
        </w:rPr>
      </w:pPr>
    </w:p>
    <w:p w14:paraId="39DB96C7" w14:textId="20496F9D" w:rsidR="00B640C5" w:rsidRPr="00C7491F" w:rsidRDefault="00B640C5" w:rsidP="00A33C02">
      <w:pPr>
        <w:spacing w:before="120" w:after="120" w:line="360" w:lineRule="exact"/>
        <w:ind w:firstLine="720"/>
        <w:jc w:val="both"/>
        <w:rPr>
          <w:rFonts w:ascii="Times New Roman" w:hAnsi="Times New Roman" w:cs="Times New Roman"/>
          <w:sz w:val="28"/>
          <w:szCs w:val="28"/>
        </w:rPr>
      </w:pPr>
      <w:r w:rsidRPr="00C7491F">
        <w:rPr>
          <w:rFonts w:ascii="Times New Roman" w:hAnsi="Times New Roman" w:cs="Times New Roman"/>
          <w:sz w:val="28"/>
          <w:szCs w:val="28"/>
        </w:rPr>
        <w:t xml:space="preserve">Thực hiện nhiệm vụ </w:t>
      </w:r>
      <w:r w:rsidR="001021C4" w:rsidRPr="00C7491F">
        <w:rPr>
          <w:rFonts w:ascii="Times New Roman" w:hAnsi="Times New Roman" w:cs="Times New Roman"/>
          <w:sz w:val="28"/>
          <w:szCs w:val="28"/>
        </w:rPr>
        <w:t xml:space="preserve">của Thủ tướng Chính phủ giao tại Quyết định số </w:t>
      </w:r>
      <w:r w:rsidR="00036459" w:rsidRPr="00C7491F">
        <w:rPr>
          <w:rFonts w:ascii="Times New Roman" w:hAnsi="Times New Roman" w:cs="Times New Roman"/>
          <w:sz w:val="28"/>
          <w:szCs w:val="28"/>
        </w:rPr>
        <w:t>608/QĐ-TTg ngày 15</w:t>
      </w:r>
      <w:r w:rsidR="00C7491F">
        <w:rPr>
          <w:rFonts w:ascii="Times New Roman" w:hAnsi="Times New Roman" w:cs="Times New Roman"/>
          <w:sz w:val="28"/>
          <w:szCs w:val="28"/>
        </w:rPr>
        <w:t>/</w:t>
      </w:r>
      <w:r w:rsidR="00036459" w:rsidRPr="00C7491F">
        <w:rPr>
          <w:rFonts w:ascii="Times New Roman" w:hAnsi="Times New Roman" w:cs="Times New Roman"/>
          <w:sz w:val="28"/>
          <w:szCs w:val="28"/>
        </w:rPr>
        <w:t>3</w:t>
      </w:r>
      <w:r w:rsidR="00C7491F">
        <w:rPr>
          <w:rFonts w:ascii="Times New Roman" w:hAnsi="Times New Roman" w:cs="Times New Roman"/>
          <w:sz w:val="28"/>
          <w:szCs w:val="28"/>
        </w:rPr>
        <w:t>/</w:t>
      </w:r>
      <w:r w:rsidR="00036459" w:rsidRPr="00C7491F">
        <w:rPr>
          <w:rFonts w:ascii="Times New Roman" w:hAnsi="Times New Roman" w:cs="Times New Roman"/>
          <w:sz w:val="28"/>
          <w:szCs w:val="28"/>
        </w:rPr>
        <w:t xml:space="preserve">2025; </w:t>
      </w:r>
      <w:r w:rsidR="00B92235" w:rsidRPr="00C7491F">
        <w:rPr>
          <w:rFonts w:ascii="Times New Roman" w:hAnsi="Times New Roman" w:cs="Times New Roman"/>
          <w:sz w:val="28"/>
          <w:szCs w:val="28"/>
        </w:rPr>
        <w:t>Quyết định số 758/QĐ-TTg ngày 14</w:t>
      </w:r>
      <w:r w:rsidR="00C7491F">
        <w:rPr>
          <w:rFonts w:ascii="Times New Roman" w:hAnsi="Times New Roman" w:cs="Times New Roman"/>
          <w:sz w:val="28"/>
          <w:szCs w:val="28"/>
        </w:rPr>
        <w:t>/</w:t>
      </w:r>
      <w:r w:rsidR="00B92235" w:rsidRPr="00C7491F">
        <w:rPr>
          <w:rFonts w:ascii="Times New Roman" w:hAnsi="Times New Roman" w:cs="Times New Roman"/>
          <w:sz w:val="28"/>
          <w:szCs w:val="28"/>
        </w:rPr>
        <w:t>4</w:t>
      </w:r>
      <w:r w:rsidR="00C7491F">
        <w:rPr>
          <w:rFonts w:ascii="Times New Roman" w:hAnsi="Times New Roman" w:cs="Times New Roman"/>
          <w:sz w:val="28"/>
          <w:szCs w:val="28"/>
        </w:rPr>
        <w:t>/</w:t>
      </w:r>
      <w:r w:rsidR="00B92235" w:rsidRPr="00C7491F">
        <w:rPr>
          <w:rFonts w:ascii="Times New Roman" w:hAnsi="Times New Roman" w:cs="Times New Roman"/>
          <w:sz w:val="28"/>
          <w:szCs w:val="28"/>
        </w:rPr>
        <w:t xml:space="preserve">2025 và hướng dẫn của Bộ Tư pháp tại công văn số 2891/BTP-PLHSHC ngày </w:t>
      </w:r>
      <w:r w:rsidR="003B4215" w:rsidRPr="00C7491F">
        <w:rPr>
          <w:rFonts w:ascii="Times New Roman" w:hAnsi="Times New Roman" w:cs="Times New Roman"/>
          <w:sz w:val="28"/>
          <w:szCs w:val="28"/>
        </w:rPr>
        <w:t xml:space="preserve">23/5/2025 </w:t>
      </w:r>
      <w:r w:rsidR="003B753B">
        <w:rPr>
          <w:rFonts w:ascii="Times New Roman" w:hAnsi="Times New Roman" w:cs="Times New Roman"/>
          <w:sz w:val="28"/>
          <w:szCs w:val="28"/>
        </w:rPr>
        <w:t>về</w:t>
      </w:r>
      <w:r w:rsidR="003B4215" w:rsidRPr="00C7491F">
        <w:rPr>
          <w:rFonts w:ascii="Times New Roman" w:hAnsi="Times New Roman" w:cs="Times New Roman"/>
          <w:sz w:val="28"/>
          <w:szCs w:val="28"/>
        </w:rPr>
        <w:t xml:space="preserve"> xây dựng, hoàn thiện Nghị định về phân quyền, phân cấp, phân định thẩm quyền gắn với việc thực hiện mô hình tổ chức chính quyền địa phương 02 cấp,</w:t>
      </w:r>
      <w:r w:rsidR="001021C4" w:rsidRPr="00C7491F">
        <w:rPr>
          <w:rFonts w:ascii="Times New Roman" w:hAnsi="Times New Roman" w:cs="Times New Roman"/>
          <w:sz w:val="28"/>
          <w:szCs w:val="28"/>
        </w:rPr>
        <w:t xml:space="preserve"> Bộ Khoa học và Công nghệ</w:t>
      </w:r>
      <w:r w:rsidR="003B753B">
        <w:rPr>
          <w:rFonts w:ascii="Times New Roman" w:hAnsi="Times New Roman" w:cs="Times New Roman"/>
          <w:sz w:val="28"/>
          <w:szCs w:val="28"/>
        </w:rPr>
        <w:t xml:space="preserve"> </w:t>
      </w:r>
      <w:r w:rsidR="001021C4" w:rsidRPr="00C7491F">
        <w:rPr>
          <w:rFonts w:ascii="Times New Roman" w:hAnsi="Times New Roman" w:cs="Times New Roman"/>
          <w:sz w:val="28"/>
          <w:szCs w:val="28"/>
        </w:rPr>
        <w:t>đã xây dựng dự thảo Nghị định quy định về phân định thẩm quyền của chính quyền địa phương 02 cấp trong lĩnh vực quản lý nhà nước của Bộ Khoa học và Công nghệ.</w:t>
      </w:r>
    </w:p>
    <w:p w14:paraId="41FB843B" w14:textId="05872C05" w:rsidR="001021C4" w:rsidRPr="00C7491F" w:rsidRDefault="001021C4" w:rsidP="00A33C02">
      <w:pPr>
        <w:spacing w:before="120" w:after="120" w:line="360" w:lineRule="exact"/>
        <w:ind w:firstLine="720"/>
        <w:jc w:val="both"/>
        <w:rPr>
          <w:rFonts w:ascii="Times New Roman" w:hAnsi="Times New Roman" w:cs="Times New Roman"/>
          <w:sz w:val="28"/>
          <w:szCs w:val="28"/>
        </w:rPr>
      </w:pPr>
      <w:r w:rsidRPr="00C7491F">
        <w:rPr>
          <w:rFonts w:ascii="Times New Roman" w:hAnsi="Times New Roman" w:cs="Times New Roman"/>
          <w:sz w:val="28"/>
          <w:szCs w:val="28"/>
        </w:rPr>
        <w:t>Theo quy định</w:t>
      </w:r>
      <w:r w:rsidR="00391693" w:rsidRPr="00C7491F">
        <w:rPr>
          <w:rFonts w:ascii="Times New Roman" w:hAnsi="Times New Roman" w:cs="Times New Roman"/>
          <w:sz w:val="28"/>
          <w:szCs w:val="28"/>
        </w:rPr>
        <w:t xml:space="preserve"> Luật Ban hành văn bản quy phạm pháp luật năm 2025, Nghị định số 78/2025/NĐ-CP ngày 01</w:t>
      </w:r>
      <w:r w:rsidR="00BF37EC">
        <w:rPr>
          <w:rFonts w:ascii="Times New Roman" w:hAnsi="Times New Roman" w:cs="Times New Roman"/>
          <w:sz w:val="28"/>
          <w:szCs w:val="28"/>
        </w:rPr>
        <w:t>/</w:t>
      </w:r>
      <w:r w:rsidR="00391693" w:rsidRPr="00C7491F">
        <w:rPr>
          <w:rFonts w:ascii="Times New Roman" w:hAnsi="Times New Roman" w:cs="Times New Roman"/>
          <w:sz w:val="28"/>
          <w:szCs w:val="28"/>
        </w:rPr>
        <w:t>4</w:t>
      </w:r>
      <w:r w:rsidR="00BF37EC">
        <w:rPr>
          <w:rFonts w:ascii="Times New Roman" w:hAnsi="Times New Roman" w:cs="Times New Roman"/>
          <w:sz w:val="28"/>
          <w:szCs w:val="28"/>
        </w:rPr>
        <w:t>/</w:t>
      </w:r>
      <w:r w:rsidR="00391693" w:rsidRPr="00C7491F">
        <w:rPr>
          <w:rFonts w:ascii="Times New Roman" w:hAnsi="Times New Roman" w:cs="Times New Roman"/>
          <w:sz w:val="28"/>
          <w:szCs w:val="28"/>
        </w:rPr>
        <w:t>2025 quy định chi tiết một số điều và biện pháp để tổ chức, hướng dẫn thi hành Luật Ban hành văn bản quy phạm pháp luật</w:t>
      </w:r>
      <w:r w:rsidR="00B640C5" w:rsidRPr="00C7491F">
        <w:rPr>
          <w:rFonts w:ascii="Times New Roman" w:hAnsi="Times New Roman" w:cs="Times New Roman"/>
          <w:sz w:val="28"/>
          <w:szCs w:val="28"/>
        </w:rPr>
        <w:t xml:space="preserve">, Bộ Khoa học và Công nghệ </w:t>
      </w:r>
      <w:r w:rsidRPr="00C7491F">
        <w:rPr>
          <w:rFonts w:ascii="Times New Roman" w:hAnsi="Times New Roman" w:cs="Times New Roman"/>
          <w:sz w:val="28"/>
          <w:szCs w:val="28"/>
        </w:rPr>
        <w:t xml:space="preserve">kính gửi Quý Bộ hồ sơ </w:t>
      </w:r>
      <w:r w:rsidR="00B640C5" w:rsidRPr="00C7491F">
        <w:rPr>
          <w:rFonts w:ascii="Times New Roman" w:hAnsi="Times New Roman" w:cs="Times New Roman"/>
          <w:sz w:val="28"/>
          <w:szCs w:val="28"/>
        </w:rPr>
        <w:t xml:space="preserve">dự thảo Nghị định </w:t>
      </w:r>
      <w:r w:rsidR="003B753B">
        <w:rPr>
          <w:rFonts w:ascii="Times New Roman" w:hAnsi="Times New Roman" w:cs="Times New Roman"/>
          <w:sz w:val="28"/>
          <w:szCs w:val="28"/>
        </w:rPr>
        <w:t>nói trên</w:t>
      </w:r>
      <w:r w:rsidR="00B640C5" w:rsidRPr="00C7491F">
        <w:rPr>
          <w:rFonts w:ascii="Times New Roman" w:hAnsi="Times New Roman" w:cs="Times New Roman"/>
          <w:i/>
          <w:iCs/>
          <w:sz w:val="28"/>
          <w:szCs w:val="28"/>
        </w:rPr>
        <w:t xml:space="preserve"> (kèm theo</w:t>
      </w:r>
      <w:r w:rsidR="00BF37EC">
        <w:rPr>
          <w:rFonts w:ascii="Times New Roman" w:hAnsi="Times New Roman" w:cs="Times New Roman"/>
          <w:i/>
          <w:iCs/>
          <w:sz w:val="28"/>
          <w:szCs w:val="28"/>
        </w:rPr>
        <w:t xml:space="preserve"> </w:t>
      </w:r>
      <w:r w:rsidR="004A219D">
        <w:rPr>
          <w:rFonts w:ascii="Times New Roman" w:hAnsi="Times New Roman" w:cs="Times New Roman"/>
          <w:i/>
          <w:iCs/>
          <w:sz w:val="28"/>
          <w:szCs w:val="28"/>
        </w:rPr>
        <w:t>C</w:t>
      </w:r>
      <w:r w:rsidR="00BF37EC">
        <w:rPr>
          <w:rFonts w:ascii="Times New Roman" w:hAnsi="Times New Roman" w:cs="Times New Roman"/>
          <w:i/>
          <w:iCs/>
          <w:sz w:val="28"/>
          <w:szCs w:val="28"/>
        </w:rPr>
        <w:t>ông văn này</w:t>
      </w:r>
      <w:r w:rsidR="00B640C5" w:rsidRPr="00C7491F">
        <w:rPr>
          <w:rFonts w:ascii="Times New Roman" w:hAnsi="Times New Roman" w:cs="Times New Roman"/>
          <w:i/>
          <w:iCs/>
          <w:sz w:val="28"/>
          <w:szCs w:val="28"/>
        </w:rPr>
        <w:t>)</w:t>
      </w:r>
      <w:r w:rsidR="00036459" w:rsidRPr="00C7491F">
        <w:rPr>
          <w:rFonts w:ascii="Times New Roman" w:hAnsi="Times New Roman" w:cs="Times New Roman"/>
          <w:i/>
          <w:iCs/>
          <w:sz w:val="28"/>
          <w:szCs w:val="28"/>
        </w:rPr>
        <w:t xml:space="preserve"> </w:t>
      </w:r>
      <w:r w:rsidR="00036459" w:rsidRPr="00C7491F">
        <w:rPr>
          <w:rFonts w:ascii="Times New Roman" w:hAnsi="Times New Roman" w:cs="Times New Roman"/>
          <w:sz w:val="28"/>
          <w:szCs w:val="28"/>
        </w:rPr>
        <w:t>để tiến hành thẩm định. Hồ sơ bao gồm:</w:t>
      </w:r>
    </w:p>
    <w:p w14:paraId="5CE7C4E4" w14:textId="38EF9553" w:rsidR="00036459" w:rsidRPr="00C7491F" w:rsidRDefault="00036459" w:rsidP="00A33C02">
      <w:pPr>
        <w:spacing w:before="120" w:after="120" w:line="360" w:lineRule="exact"/>
        <w:ind w:firstLine="720"/>
        <w:jc w:val="both"/>
        <w:rPr>
          <w:rFonts w:ascii="Times New Roman" w:hAnsi="Times New Roman" w:cs="Times New Roman"/>
          <w:sz w:val="28"/>
          <w:szCs w:val="28"/>
        </w:rPr>
      </w:pPr>
      <w:r w:rsidRPr="00C7491F">
        <w:rPr>
          <w:rFonts w:ascii="Times New Roman" w:hAnsi="Times New Roman" w:cs="Times New Roman"/>
          <w:sz w:val="28"/>
          <w:szCs w:val="28"/>
        </w:rPr>
        <w:t>- Tờ trình Chính phủ về dự thảo Nghị định;</w:t>
      </w:r>
    </w:p>
    <w:p w14:paraId="7B8F5091" w14:textId="5A406239" w:rsidR="00036459" w:rsidRPr="00C7491F" w:rsidRDefault="00036459" w:rsidP="00A33C02">
      <w:pPr>
        <w:spacing w:before="120" w:after="120" w:line="360" w:lineRule="exact"/>
        <w:ind w:firstLine="720"/>
        <w:jc w:val="both"/>
        <w:rPr>
          <w:rFonts w:ascii="Times New Roman" w:hAnsi="Times New Roman" w:cs="Times New Roman"/>
          <w:sz w:val="28"/>
          <w:szCs w:val="28"/>
        </w:rPr>
      </w:pPr>
      <w:r w:rsidRPr="00C7491F">
        <w:rPr>
          <w:rFonts w:ascii="Times New Roman" w:hAnsi="Times New Roman" w:cs="Times New Roman"/>
          <w:sz w:val="28"/>
          <w:szCs w:val="28"/>
        </w:rPr>
        <w:t>- D</w:t>
      </w:r>
      <w:r w:rsidR="00C7491F">
        <w:rPr>
          <w:rFonts w:ascii="Times New Roman" w:hAnsi="Times New Roman" w:cs="Times New Roman"/>
          <w:sz w:val="28"/>
          <w:szCs w:val="28"/>
        </w:rPr>
        <w:t>ự</w:t>
      </w:r>
      <w:r w:rsidRPr="00C7491F">
        <w:rPr>
          <w:rFonts w:ascii="Times New Roman" w:hAnsi="Times New Roman" w:cs="Times New Roman"/>
          <w:sz w:val="28"/>
          <w:szCs w:val="28"/>
        </w:rPr>
        <w:t xml:space="preserve"> thảo Nghị định;</w:t>
      </w:r>
    </w:p>
    <w:p w14:paraId="77AB5D5C" w14:textId="10030F9B" w:rsidR="00036459" w:rsidRPr="00C7491F" w:rsidRDefault="00036459" w:rsidP="00A33C02">
      <w:pPr>
        <w:spacing w:before="120" w:after="120" w:line="360" w:lineRule="exact"/>
        <w:ind w:firstLine="720"/>
        <w:jc w:val="both"/>
        <w:rPr>
          <w:rFonts w:ascii="Times New Roman" w:hAnsi="Times New Roman" w:cs="Times New Roman"/>
          <w:sz w:val="28"/>
          <w:szCs w:val="28"/>
        </w:rPr>
      </w:pPr>
      <w:r w:rsidRPr="00C7491F">
        <w:rPr>
          <w:rFonts w:ascii="Times New Roman" w:hAnsi="Times New Roman" w:cs="Times New Roman"/>
          <w:sz w:val="28"/>
          <w:szCs w:val="28"/>
        </w:rPr>
        <w:t>- Bảng tổng hợp, giải trình, tiếp thu ý kiến góp ý; bản chụp ý kiến góp ý của các địa phương.</w:t>
      </w:r>
    </w:p>
    <w:p w14:paraId="2FBC14BC" w14:textId="42698774" w:rsidR="0056579F" w:rsidRDefault="00244024" w:rsidP="00A33C02">
      <w:pPr>
        <w:spacing w:before="120" w:after="120" w:line="360" w:lineRule="exact"/>
        <w:ind w:firstLine="720"/>
        <w:jc w:val="both"/>
        <w:rPr>
          <w:rFonts w:ascii="Times New Roman" w:hAnsi="Times New Roman" w:cs="Times New Roman"/>
          <w:sz w:val="28"/>
          <w:szCs w:val="28"/>
        </w:rPr>
      </w:pPr>
      <w:r w:rsidRPr="00C7491F">
        <w:rPr>
          <w:rFonts w:ascii="Times New Roman" w:hAnsi="Times New Roman" w:cs="Times New Roman"/>
          <w:sz w:val="28"/>
          <w:szCs w:val="28"/>
        </w:rPr>
        <w:t>Trân trọng</w:t>
      </w:r>
      <w:r w:rsidR="00036459" w:rsidRPr="00C7491F">
        <w:rPr>
          <w:rFonts w:ascii="Times New Roman" w:hAnsi="Times New Roman" w:cs="Times New Roman"/>
          <w:sz w:val="28"/>
          <w:szCs w:val="28"/>
        </w:rPr>
        <w:t xml:space="preserve"> cám ơn sự phối hợp của Quý Bộ./.</w:t>
      </w:r>
    </w:p>
    <w:p w14:paraId="18E87440" w14:textId="77777777" w:rsidR="00BF37EC" w:rsidRPr="00C7491F" w:rsidRDefault="00BF37EC" w:rsidP="00A33C02">
      <w:pPr>
        <w:spacing w:before="120" w:after="120" w:line="360" w:lineRule="exact"/>
        <w:ind w:firstLine="720"/>
        <w:jc w:val="both"/>
        <w:rPr>
          <w:rFonts w:ascii="Times New Roman" w:hAnsi="Times New Roman" w:cs="Times New Roman"/>
          <w:sz w:val="28"/>
          <w:szCs w:val="28"/>
        </w:rPr>
      </w:pPr>
    </w:p>
    <w:tbl>
      <w:tblPr>
        <w:tblW w:w="9413" w:type="dxa"/>
        <w:tblCellMar>
          <w:left w:w="85" w:type="dxa"/>
          <w:right w:w="85" w:type="dxa"/>
        </w:tblCellMar>
        <w:tblLook w:val="0000" w:firstRow="0" w:lastRow="0" w:firstColumn="0" w:lastColumn="0" w:noHBand="0" w:noVBand="0"/>
      </w:tblPr>
      <w:tblGrid>
        <w:gridCol w:w="4440"/>
        <w:gridCol w:w="4973"/>
      </w:tblGrid>
      <w:tr w:rsidR="007B5BD7" w:rsidRPr="00AE61AF" w14:paraId="2FBC14CA" w14:textId="77777777" w:rsidTr="006416D8">
        <w:trPr>
          <w:cantSplit/>
          <w:trHeight w:val="2943"/>
        </w:trPr>
        <w:tc>
          <w:tcPr>
            <w:tcW w:w="4440" w:type="dxa"/>
          </w:tcPr>
          <w:p w14:paraId="2FBC14BD" w14:textId="77777777" w:rsidR="007B5BD7" w:rsidRPr="003C3832" w:rsidRDefault="007B5BD7" w:rsidP="006416D8">
            <w:pPr>
              <w:spacing w:after="0" w:line="240" w:lineRule="auto"/>
              <w:ind w:left="-202" w:firstLine="173"/>
              <w:rPr>
                <w:rFonts w:ascii="Times New Roman" w:hAnsi="Times New Roman"/>
                <w:b/>
                <w:i/>
                <w:sz w:val="24"/>
                <w:szCs w:val="24"/>
                <w:lang w:val="en-AU"/>
              </w:rPr>
            </w:pPr>
            <w:r w:rsidRPr="003C3832">
              <w:rPr>
                <w:rFonts w:ascii="Times New Roman" w:hAnsi="Times New Roman"/>
                <w:b/>
                <w:i/>
                <w:sz w:val="24"/>
                <w:szCs w:val="24"/>
                <w:lang w:val="en-AU"/>
              </w:rPr>
              <w:t>Nơi nhận:</w:t>
            </w:r>
          </w:p>
          <w:p w14:paraId="2FBC14BE" w14:textId="77777777" w:rsidR="007B5BD7" w:rsidRDefault="007B5BD7" w:rsidP="006416D8">
            <w:pPr>
              <w:spacing w:after="0" w:line="240" w:lineRule="auto"/>
              <w:ind w:left="-202" w:firstLine="173"/>
              <w:rPr>
                <w:rFonts w:ascii="Times New Roman" w:hAnsi="Times New Roman"/>
                <w:sz w:val="24"/>
                <w:szCs w:val="24"/>
                <w:lang w:val="en-AU"/>
              </w:rPr>
            </w:pPr>
            <w:r w:rsidRPr="003C3832">
              <w:rPr>
                <w:rFonts w:ascii="Times New Roman" w:hAnsi="Times New Roman"/>
                <w:sz w:val="24"/>
                <w:szCs w:val="24"/>
                <w:lang w:val="en-AU"/>
              </w:rPr>
              <w:t>- Như trên;</w:t>
            </w:r>
          </w:p>
          <w:p w14:paraId="2FBC14BF" w14:textId="77777777" w:rsidR="00BE174D" w:rsidRDefault="00BE174D" w:rsidP="006416D8">
            <w:pPr>
              <w:spacing w:after="0" w:line="240" w:lineRule="auto"/>
              <w:ind w:left="-202" w:firstLine="173"/>
              <w:rPr>
                <w:rFonts w:ascii="Times New Roman" w:hAnsi="Times New Roman"/>
                <w:sz w:val="24"/>
                <w:szCs w:val="24"/>
                <w:lang w:val="en-AU"/>
              </w:rPr>
            </w:pPr>
            <w:r>
              <w:rPr>
                <w:rFonts w:ascii="Times New Roman" w:hAnsi="Times New Roman"/>
                <w:sz w:val="24"/>
                <w:szCs w:val="24"/>
                <w:lang w:val="en-AU"/>
              </w:rPr>
              <w:t>- Bộ trưởng (để b/c);</w:t>
            </w:r>
          </w:p>
          <w:p w14:paraId="2FBC14C0" w14:textId="76D70AC8" w:rsidR="004F574C" w:rsidRDefault="004F574C" w:rsidP="006416D8">
            <w:pPr>
              <w:spacing w:after="0" w:line="240" w:lineRule="auto"/>
              <w:ind w:left="-202" w:firstLine="173"/>
              <w:rPr>
                <w:rFonts w:ascii="Times New Roman" w:hAnsi="Times New Roman"/>
                <w:sz w:val="24"/>
                <w:szCs w:val="24"/>
                <w:lang w:val="en-AU"/>
              </w:rPr>
            </w:pPr>
            <w:r>
              <w:rPr>
                <w:rFonts w:ascii="Times New Roman" w:hAnsi="Times New Roman"/>
                <w:sz w:val="24"/>
                <w:szCs w:val="24"/>
                <w:lang w:val="en-AU"/>
              </w:rPr>
              <w:t xml:space="preserve">- Thứ trưởng Bùi </w:t>
            </w:r>
            <w:r w:rsidR="00DE7E65">
              <w:rPr>
                <w:rFonts w:ascii="Times New Roman" w:hAnsi="Times New Roman"/>
                <w:sz w:val="24"/>
                <w:szCs w:val="24"/>
                <w:lang w:val="en-AU"/>
              </w:rPr>
              <w:t>Hoàng Phương</w:t>
            </w:r>
            <w:r>
              <w:rPr>
                <w:rFonts w:ascii="Times New Roman" w:hAnsi="Times New Roman"/>
                <w:sz w:val="24"/>
                <w:szCs w:val="24"/>
                <w:lang w:val="en-AU"/>
              </w:rPr>
              <w:t>;</w:t>
            </w:r>
          </w:p>
          <w:p w14:paraId="2FBC14C1" w14:textId="77777777" w:rsidR="007B5BD7" w:rsidRPr="003C3832" w:rsidRDefault="007B5BD7" w:rsidP="00BE174D">
            <w:pPr>
              <w:spacing w:after="0" w:line="240" w:lineRule="auto"/>
              <w:ind w:left="-202" w:firstLine="173"/>
              <w:rPr>
                <w:rFonts w:ascii="Times New Roman" w:hAnsi="Times New Roman"/>
                <w:sz w:val="28"/>
                <w:szCs w:val="28"/>
                <w:lang w:val="en-AU"/>
              </w:rPr>
            </w:pPr>
            <w:r w:rsidRPr="003C3832">
              <w:rPr>
                <w:rFonts w:ascii="Times New Roman" w:hAnsi="Times New Roman"/>
                <w:sz w:val="24"/>
                <w:szCs w:val="24"/>
                <w:lang w:val="en-AU"/>
              </w:rPr>
              <w:t xml:space="preserve">- Lưu: </w:t>
            </w:r>
            <w:r w:rsidR="00BE174D">
              <w:rPr>
                <w:rFonts w:ascii="Times New Roman" w:hAnsi="Times New Roman"/>
                <w:sz w:val="24"/>
                <w:szCs w:val="24"/>
                <w:lang w:val="en-AU"/>
              </w:rPr>
              <w:t xml:space="preserve">VT, </w:t>
            </w:r>
            <w:r w:rsidRPr="003C3832">
              <w:rPr>
                <w:rFonts w:ascii="Times New Roman" w:hAnsi="Times New Roman"/>
                <w:sz w:val="24"/>
                <w:szCs w:val="24"/>
                <w:lang w:val="en-AU"/>
              </w:rPr>
              <w:t>PC</w:t>
            </w:r>
            <w:r>
              <w:rPr>
                <w:rFonts w:ascii="Times New Roman" w:hAnsi="Times New Roman"/>
                <w:sz w:val="24"/>
                <w:szCs w:val="24"/>
                <w:lang w:val="en-AU"/>
              </w:rPr>
              <w:t>.</w:t>
            </w:r>
          </w:p>
        </w:tc>
        <w:tc>
          <w:tcPr>
            <w:tcW w:w="4973" w:type="dxa"/>
          </w:tcPr>
          <w:p w14:paraId="2FBC14C2" w14:textId="77777777" w:rsidR="007B5BD7" w:rsidRPr="003C3832" w:rsidRDefault="007B5BD7" w:rsidP="006416D8">
            <w:pPr>
              <w:spacing w:after="0" w:line="240" w:lineRule="auto"/>
              <w:jc w:val="center"/>
              <w:rPr>
                <w:rFonts w:ascii="Times New Roman" w:hAnsi="Times New Roman"/>
                <w:b/>
                <w:sz w:val="28"/>
                <w:szCs w:val="28"/>
                <w:lang w:val="en-AU"/>
              </w:rPr>
            </w:pPr>
            <w:r w:rsidRPr="003C3832">
              <w:rPr>
                <w:rFonts w:ascii="Times New Roman" w:hAnsi="Times New Roman"/>
                <w:b/>
                <w:sz w:val="28"/>
                <w:szCs w:val="28"/>
                <w:lang w:val="en-AU"/>
              </w:rPr>
              <w:t xml:space="preserve">KT. </w:t>
            </w:r>
            <w:r w:rsidR="00BE174D">
              <w:rPr>
                <w:rFonts w:ascii="Times New Roman" w:hAnsi="Times New Roman"/>
                <w:b/>
                <w:sz w:val="28"/>
                <w:szCs w:val="28"/>
                <w:lang w:val="en-AU"/>
              </w:rPr>
              <w:t>BỘ</w:t>
            </w:r>
            <w:r w:rsidRPr="003C3832">
              <w:rPr>
                <w:rFonts w:ascii="Times New Roman" w:hAnsi="Times New Roman"/>
                <w:b/>
                <w:sz w:val="28"/>
                <w:szCs w:val="28"/>
                <w:lang w:val="en-AU"/>
              </w:rPr>
              <w:t xml:space="preserve">  TRƯỞNG</w:t>
            </w:r>
          </w:p>
          <w:p w14:paraId="2FBC14C3" w14:textId="77777777" w:rsidR="007B5BD7" w:rsidRPr="003C3832" w:rsidRDefault="00BE174D" w:rsidP="006416D8">
            <w:pPr>
              <w:spacing w:after="0" w:line="240" w:lineRule="auto"/>
              <w:jc w:val="center"/>
              <w:rPr>
                <w:rFonts w:ascii="Times New Roman" w:hAnsi="Times New Roman"/>
                <w:b/>
                <w:sz w:val="28"/>
                <w:szCs w:val="28"/>
                <w:lang w:val="en-AU"/>
              </w:rPr>
            </w:pPr>
            <w:r>
              <w:rPr>
                <w:rFonts w:ascii="Times New Roman" w:hAnsi="Times New Roman"/>
                <w:b/>
                <w:sz w:val="28"/>
                <w:szCs w:val="28"/>
                <w:lang w:val="en-AU"/>
              </w:rPr>
              <w:t>THỨ</w:t>
            </w:r>
            <w:r w:rsidR="007B5BD7" w:rsidRPr="003C3832">
              <w:rPr>
                <w:rFonts w:ascii="Times New Roman" w:hAnsi="Times New Roman"/>
                <w:b/>
                <w:sz w:val="28"/>
                <w:szCs w:val="28"/>
                <w:lang w:val="en-AU"/>
              </w:rPr>
              <w:t xml:space="preserve"> TRƯỞNG</w:t>
            </w:r>
          </w:p>
          <w:p w14:paraId="2FBC14C4" w14:textId="77777777" w:rsidR="007B5BD7" w:rsidRPr="003C3832" w:rsidRDefault="007B5BD7" w:rsidP="006416D8">
            <w:pPr>
              <w:spacing w:after="0" w:line="240" w:lineRule="auto"/>
              <w:jc w:val="center"/>
              <w:rPr>
                <w:rFonts w:ascii="Times New Roman" w:hAnsi="Times New Roman"/>
                <w:b/>
                <w:sz w:val="28"/>
                <w:szCs w:val="28"/>
                <w:lang w:val="en-AU"/>
              </w:rPr>
            </w:pPr>
          </w:p>
          <w:p w14:paraId="2FBC14C5" w14:textId="77777777" w:rsidR="007B5BD7" w:rsidRPr="003C3832" w:rsidRDefault="007B5BD7" w:rsidP="006416D8">
            <w:pPr>
              <w:spacing w:after="0" w:line="240" w:lineRule="auto"/>
              <w:jc w:val="center"/>
              <w:rPr>
                <w:rFonts w:ascii="Times New Roman" w:hAnsi="Times New Roman"/>
                <w:b/>
                <w:sz w:val="28"/>
                <w:szCs w:val="28"/>
                <w:lang w:val="en-AU"/>
              </w:rPr>
            </w:pPr>
          </w:p>
          <w:p w14:paraId="2FBC14C6" w14:textId="77777777" w:rsidR="007B5BD7" w:rsidRDefault="007B5BD7" w:rsidP="006416D8">
            <w:pPr>
              <w:spacing w:after="0" w:line="240" w:lineRule="auto"/>
              <w:jc w:val="center"/>
              <w:rPr>
                <w:rFonts w:ascii="Times New Roman" w:hAnsi="Times New Roman"/>
                <w:b/>
                <w:sz w:val="28"/>
                <w:szCs w:val="28"/>
                <w:lang w:val="en-AU"/>
              </w:rPr>
            </w:pPr>
          </w:p>
          <w:p w14:paraId="2FBC14C7" w14:textId="77777777" w:rsidR="007B5BD7" w:rsidRPr="003C3832" w:rsidRDefault="007B5BD7" w:rsidP="006416D8">
            <w:pPr>
              <w:spacing w:after="0" w:line="240" w:lineRule="auto"/>
              <w:jc w:val="center"/>
              <w:rPr>
                <w:rFonts w:ascii="Times New Roman" w:hAnsi="Times New Roman"/>
                <w:b/>
                <w:sz w:val="28"/>
                <w:szCs w:val="28"/>
                <w:lang w:val="en-AU"/>
              </w:rPr>
            </w:pPr>
          </w:p>
          <w:p w14:paraId="2FBC14C8" w14:textId="77777777" w:rsidR="007B5BD7" w:rsidRPr="003C3832" w:rsidRDefault="007B5BD7" w:rsidP="006416D8">
            <w:pPr>
              <w:spacing w:after="0" w:line="240" w:lineRule="auto"/>
              <w:jc w:val="center"/>
              <w:rPr>
                <w:rFonts w:ascii="Times New Roman" w:hAnsi="Times New Roman"/>
                <w:b/>
                <w:sz w:val="28"/>
                <w:szCs w:val="28"/>
                <w:lang w:val="en-AU"/>
              </w:rPr>
            </w:pPr>
          </w:p>
          <w:p w14:paraId="2FBC14C9" w14:textId="60F8457F" w:rsidR="007B5BD7" w:rsidRPr="00AE61AF" w:rsidRDefault="00BE174D" w:rsidP="00DE7E65">
            <w:pPr>
              <w:spacing w:after="0" w:line="240" w:lineRule="auto"/>
              <w:jc w:val="center"/>
              <w:rPr>
                <w:rFonts w:ascii="Times New Roman" w:hAnsi="Times New Roman"/>
                <w:b/>
                <w:sz w:val="28"/>
                <w:szCs w:val="28"/>
              </w:rPr>
            </w:pPr>
            <w:r>
              <w:rPr>
                <w:rFonts w:ascii="Times New Roman" w:hAnsi="Times New Roman"/>
                <w:b/>
                <w:sz w:val="28"/>
                <w:szCs w:val="28"/>
              </w:rPr>
              <w:t xml:space="preserve">Bùi </w:t>
            </w:r>
            <w:r w:rsidR="00DE7E65">
              <w:rPr>
                <w:rFonts w:ascii="Times New Roman" w:hAnsi="Times New Roman"/>
                <w:b/>
                <w:sz w:val="28"/>
                <w:szCs w:val="28"/>
              </w:rPr>
              <w:t>Hoàng Phương</w:t>
            </w:r>
          </w:p>
        </w:tc>
      </w:tr>
    </w:tbl>
    <w:p w14:paraId="2FBC14CB" w14:textId="77777777" w:rsidR="0056579F" w:rsidRDefault="0056579F" w:rsidP="007B5BD7"/>
    <w:sectPr w:rsidR="0056579F" w:rsidSect="003B753B">
      <w:pgSz w:w="11907" w:h="16840" w:code="9"/>
      <w:pgMar w:top="1134" w:right="1134" w:bottom="28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68A0777"/>
    <w:multiLevelType w:val="hybridMultilevel"/>
    <w:tmpl w:val="73A857D4"/>
    <w:lvl w:ilvl="0" w:tplc="D072663C">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117752">
    <w:abstractNumId w:val="8"/>
  </w:num>
  <w:num w:numId="2" w16cid:durableId="1173452379">
    <w:abstractNumId w:val="6"/>
  </w:num>
  <w:num w:numId="3" w16cid:durableId="115761902">
    <w:abstractNumId w:val="5"/>
  </w:num>
  <w:num w:numId="4" w16cid:durableId="606737724">
    <w:abstractNumId w:val="4"/>
  </w:num>
  <w:num w:numId="5" w16cid:durableId="412358122">
    <w:abstractNumId w:val="7"/>
  </w:num>
  <w:num w:numId="6" w16cid:durableId="1724406662">
    <w:abstractNumId w:val="3"/>
  </w:num>
  <w:num w:numId="7" w16cid:durableId="953245486">
    <w:abstractNumId w:val="2"/>
  </w:num>
  <w:num w:numId="8" w16cid:durableId="1574315325">
    <w:abstractNumId w:val="1"/>
  </w:num>
  <w:num w:numId="9" w16cid:durableId="216287385">
    <w:abstractNumId w:val="0"/>
  </w:num>
  <w:num w:numId="10" w16cid:durableId="14380155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1C8F"/>
    <w:rsid w:val="00034616"/>
    <w:rsid w:val="00036459"/>
    <w:rsid w:val="0006063C"/>
    <w:rsid w:val="0006285D"/>
    <w:rsid w:val="00070A42"/>
    <w:rsid w:val="00082EED"/>
    <w:rsid w:val="001021C4"/>
    <w:rsid w:val="00135621"/>
    <w:rsid w:val="0015074B"/>
    <w:rsid w:val="001C4789"/>
    <w:rsid w:val="00205524"/>
    <w:rsid w:val="00244024"/>
    <w:rsid w:val="00262D28"/>
    <w:rsid w:val="00275DDB"/>
    <w:rsid w:val="0029639D"/>
    <w:rsid w:val="002F5D2B"/>
    <w:rsid w:val="003023C4"/>
    <w:rsid w:val="00326F90"/>
    <w:rsid w:val="00333495"/>
    <w:rsid w:val="00391693"/>
    <w:rsid w:val="003B4215"/>
    <w:rsid w:val="003B753B"/>
    <w:rsid w:val="003C4564"/>
    <w:rsid w:val="003C7DEA"/>
    <w:rsid w:val="003E6CCC"/>
    <w:rsid w:val="003F370D"/>
    <w:rsid w:val="004537D2"/>
    <w:rsid w:val="004A219D"/>
    <w:rsid w:val="004D100C"/>
    <w:rsid w:val="004F574C"/>
    <w:rsid w:val="0054593F"/>
    <w:rsid w:val="0056579F"/>
    <w:rsid w:val="005A3283"/>
    <w:rsid w:val="005C07A0"/>
    <w:rsid w:val="00611EEE"/>
    <w:rsid w:val="00720598"/>
    <w:rsid w:val="00791252"/>
    <w:rsid w:val="007B5BD7"/>
    <w:rsid w:val="00812DF7"/>
    <w:rsid w:val="008D2A18"/>
    <w:rsid w:val="00981D32"/>
    <w:rsid w:val="00A33C02"/>
    <w:rsid w:val="00AA1D8D"/>
    <w:rsid w:val="00B47730"/>
    <w:rsid w:val="00B640C5"/>
    <w:rsid w:val="00B92235"/>
    <w:rsid w:val="00BB2AD5"/>
    <w:rsid w:val="00BB66E3"/>
    <w:rsid w:val="00BE174D"/>
    <w:rsid w:val="00BF37EC"/>
    <w:rsid w:val="00C61624"/>
    <w:rsid w:val="00C7491F"/>
    <w:rsid w:val="00CB0664"/>
    <w:rsid w:val="00D15764"/>
    <w:rsid w:val="00D35F36"/>
    <w:rsid w:val="00DA725F"/>
    <w:rsid w:val="00DE7E65"/>
    <w:rsid w:val="00E049D0"/>
    <w:rsid w:val="00E160C5"/>
    <w:rsid w:val="00E412FE"/>
    <w:rsid w:val="00E777EA"/>
    <w:rsid w:val="00F43595"/>
    <w:rsid w:val="00F8052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FBC14A1"/>
  <w14:defaultImageDpi w14:val="300"/>
  <w15:docId w15:val="{1027F038-F458-40A9-85F3-78C63EED3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Vnbnnidung2">
    <w:name w:val="Văn bản nội dung (2)_"/>
    <w:link w:val="Vnbnnidung20"/>
    <w:rsid w:val="00BB66E3"/>
    <w:rPr>
      <w:rFonts w:ascii="Times New Roman" w:eastAsia="Times New Roman" w:hAnsi="Times New Roman"/>
      <w:color w:val="333333"/>
    </w:rPr>
  </w:style>
  <w:style w:type="paragraph" w:customStyle="1" w:styleId="Vnbnnidung20">
    <w:name w:val="Văn bản nội dung (2)"/>
    <w:basedOn w:val="Normal"/>
    <w:link w:val="Vnbnnidung2"/>
    <w:rsid w:val="00BB66E3"/>
    <w:pPr>
      <w:widowControl w:val="0"/>
      <w:spacing w:after="0" w:line="240" w:lineRule="auto"/>
      <w:ind w:firstLine="220"/>
    </w:pPr>
    <w:rPr>
      <w:rFonts w:ascii="Times New Roman" w:eastAsia="Times New Roman" w:hAnsi="Times New Roman"/>
      <w:color w:val="333333"/>
    </w:rPr>
  </w:style>
  <w:style w:type="character" w:styleId="Hyperlink">
    <w:name w:val="Hyperlink"/>
    <w:basedOn w:val="DefaultParagraphFont"/>
    <w:uiPriority w:val="99"/>
    <w:unhideWhenUsed/>
    <w:rsid w:val="003E6CCC"/>
    <w:rPr>
      <w:color w:val="0000FF" w:themeColor="hyperlink"/>
      <w:u w:val="single"/>
    </w:rPr>
  </w:style>
  <w:style w:type="character" w:customStyle="1" w:styleId="UnresolvedMention1">
    <w:name w:val="Unresolved Mention1"/>
    <w:basedOn w:val="DefaultParagraphFont"/>
    <w:uiPriority w:val="99"/>
    <w:semiHidden/>
    <w:unhideWhenUsed/>
    <w:rsid w:val="003E6C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A8CB8-C3D0-4D3F-9F03-6781BCABA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236</Words>
  <Characters>1349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NHU QUYNH NGUYEN</cp:lastModifiedBy>
  <cp:revision>13</cp:revision>
  <dcterms:created xsi:type="dcterms:W3CDTF">2025-05-25T07:31:00Z</dcterms:created>
  <dcterms:modified xsi:type="dcterms:W3CDTF">2025-05-27T16:13:00Z</dcterms:modified>
  <cp:category/>
</cp:coreProperties>
</file>